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70" w:rsidRPr="00A5433A" w:rsidRDefault="00150570" w:rsidP="00994862">
      <w:pPr>
        <w:spacing w:after="0" w:line="240" w:lineRule="auto"/>
        <w:ind w:right="83"/>
        <w:jc w:val="center"/>
        <w:rPr>
          <w:rFonts w:ascii="Nirmala UI" w:hAnsi="Nirmala UI" w:cs="Nirmala UI"/>
          <w:bCs/>
          <w:szCs w:val="22"/>
        </w:rPr>
      </w:pPr>
      <w:r w:rsidRPr="00A5433A">
        <w:rPr>
          <w:rFonts w:ascii="Nirmala UI" w:hAnsi="Nirmala UI" w:cs="Nirmala UI"/>
          <w:bCs/>
          <w:szCs w:val="22"/>
          <w:cs/>
        </w:rPr>
        <w:t>चल संपत्ति के संबंध में लेन-देन के लिए केंद्रीय सिविल सेवा(आचरण) नियमावली</w:t>
      </w:r>
      <w:r w:rsidRPr="00A5433A">
        <w:rPr>
          <w:rFonts w:ascii="Nirmala UI" w:hAnsi="Nirmala UI" w:cs="Nirmala UI"/>
          <w:b/>
          <w:szCs w:val="22"/>
        </w:rPr>
        <w:t>,1964</w:t>
      </w:r>
      <w:r w:rsidRPr="00A5433A">
        <w:rPr>
          <w:rFonts w:ascii="Nirmala UI" w:hAnsi="Nirmala UI" w:cs="Nirmala UI"/>
          <w:bCs/>
          <w:szCs w:val="22"/>
          <w:cs/>
        </w:rPr>
        <w:t xml:space="preserve"> के नियम </w:t>
      </w:r>
      <w:r w:rsidRPr="00A5433A">
        <w:rPr>
          <w:rFonts w:ascii="Nirmala UI" w:hAnsi="Nirmala UI" w:cs="Nirmala UI"/>
          <w:b/>
          <w:szCs w:val="22"/>
        </w:rPr>
        <w:t>18(3)</w:t>
      </w:r>
      <w:r w:rsidRPr="00A5433A">
        <w:rPr>
          <w:rFonts w:ascii="Nirmala UI" w:hAnsi="Nirmala UI" w:cs="Nirmala UI"/>
          <w:bCs/>
          <w:szCs w:val="22"/>
          <w:cs/>
        </w:rPr>
        <w:t xml:space="preserve">के तहत </w:t>
      </w:r>
      <w:r w:rsidR="00104DBA">
        <w:rPr>
          <w:rFonts w:ascii="Nirmala UI" w:hAnsi="Nirmala UI" w:cs="Nirmala UI" w:hint="cs"/>
          <w:bCs/>
          <w:szCs w:val="22"/>
          <w:cs/>
        </w:rPr>
        <w:t xml:space="preserve">पूर्व </w:t>
      </w:r>
      <w:r w:rsidRPr="00A5433A">
        <w:rPr>
          <w:rFonts w:ascii="Nirmala UI" w:hAnsi="Nirmala UI" w:cs="Nirmala UI"/>
          <w:bCs/>
          <w:szCs w:val="22"/>
          <w:cs/>
        </w:rPr>
        <w:t xml:space="preserve">सूचना देने </w:t>
      </w:r>
      <w:r w:rsidRPr="00A5433A">
        <w:rPr>
          <w:rFonts w:ascii="Nirmala UI" w:hAnsi="Nirmala UI" w:cs="Nirmala UI"/>
          <w:bCs/>
          <w:sz w:val="24"/>
          <w:szCs w:val="24"/>
          <w:cs/>
        </w:rPr>
        <w:t>अथवा</w:t>
      </w:r>
      <w:r w:rsidRPr="00A5433A">
        <w:rPr>
          <w:rFonts w:ascii="Nirmala UI" w:hAnsi="Nirmala UI" w:cs="Nirmala UI"/>
          <w:bCs/>
          <w:szCs w:val="22"/>
          <w:cs/>
        </w:rPr>
        <w:t xml:space="preserve"> पूर्व स्वीकृति मांगने के लिए प्रपत्र ।</w:t>
      </w:r>
    </w:p>
    <w:p w:rsidR="00036F36" w:rsidRPr="00A5433A" w:rsidRDefault="00036F36" w:rsidP="00994862">
      <w:pPr>
        <w:spacing w:after="0" w:line="240" w:lineRule="auto"/>
        <w:ind w:right="83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A5433A">
        <w:rPr>
          <w:rFonts w:ascii="Nirmala UI" w:hAnsi="Nirmala UI" w:cs="Nirmala UI"/>
          <w:b/>
          <w:bCs/>
          <w:sz w:val="24"/>
          <w:szCs w:val="24"/>
        </w:rPr>
        <w:t xml:space="preserve">Form for giving prior intimation or seeking previous sanction under Rule 18(3) of the CCS (Conduct) Rules, 1964 for transaction in Respect of </w:t>
      </w:r>
      <w:r w:rsidR="00A5433A" w:rsidRPr="00A5433A">
        <w:rPr>
          <w:rFonts w:ascii="Nirmala UI" w:hAnsi="Nirmala UI" w:cs="Nirmala UI"/>
          <w:b/>
          <w:bCs/>
          <w:sz w:val="24"/>
          <w:szCs w:val="24"/>
        </w:rPr>
        <w:t>M</w:t>
      </w:r>
      <w:r w:rsidRPr="00A5433A">
        <w:rPr>
          <w:rFonts w:ascii="Nirmala UI" w:hAnsi="Nirmala UI" w:cs="Nirmala UI"/>
          <w:b/>
          <w:bCs/>
          <w:sz w:val="24"/>
          <w:szCs w:val="24"/>
        </w:rPr>
        <w:t xml:space="preserve">ovable </w:t>
      </w:r>
      <w:r w:rsidR="00A5433A" w:rsidRPr="00A5433A">
        <w:rPr>
          <w:rFonts w:ascii="Nirmala UI" w:hAnsi="Nirmala UI" w:cs="Nirmala UI"/>
          <w:b/>
          <w:bCs/>
          <w:sz w:val="24"/>
          <w:szCs w:val="24"/>
        </w:rPr>
        <w:t>P</w:t>
      </w:r>
      <w:r w:rsidRPr="00A5433A">
        <w:rPr>
          <w:rFonts w:ascii="Nirmala UI" w:hAnsi="Nirmala UI" w:cs="Nirmala UI"/>
          <w:b/>
          <w:bCs/>
          <w:sz w:val="24"/>
          <w:szCs w:val="24"/>
        </w:rPr>
        <w:t>roperty.</w:t>
      </w:r>
    </w:p>
    <w:p w:rsidR="00150570" w:rsidRDefault="00150570" w:rsidP="00994862">
      <w:pPr>
        <w:spacing w:after="0" w:line="240" w:lineRule="auto"/>
        <w:ind w:left="-360" w:right="-1260"/>
        <w:rPr>
          <w:rFonts w:ascii="Mangal" w:hAnsi="Mangal" w:cs="Mangal"/>
          <w:sz w:val="20"/>
        </w:rPr>
      </w:pPr>
    </w:p>
    <w:tbl>
      <w:tblPr>
        <w:tblStyle w:val="TableGrid"/>
        <w:tblW w:w="10732" w:type="dxa"/>
        <w:tblInd w:w="-72" w:type="dxa"/>
        <w:tblLook w:val="04A0"/>
      </w:tblPr>
      <w:tblGrid>
        <w:gridCol w:w="540"/>
        <w:gridCol w:w="5149"/>
        <w:gridCol w:w="5043"/>
      </w:tblGrid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right="-180" w:hanging="652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नाम और पदनाम</w:t>
            </w:r>
          </w:p>
          <w:p w:rsidR="00036F36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Name and Designation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 xml:space="preserve">वेतनमान और 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वर्तमान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वेतन</w:t>
            </w:r>
          </w:p>
          <w:p w:rsidR="00036F36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Scale of Pay and Present pay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आवेदन किस लिए प्रस्तुत - लेने-देन के लिए स्वीकृति</w:t>
            </w:r>
            <w:r w:rsidR="00994862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हेतु अथवा लेन-देन की सूचना देने हेतु</w:t>
            </w:r>
          </w:p>
          <w:p w:rsidR="00036F36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Purpose of application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 -</w:t>
            </w:r>
            <w:r w:rsidRPr="00984F96">
              <w:rPr>
                <w:rFonts w:ascii="Nirmala UI" w:hAnsi="Nirmala UI" w:cs="Nirmala UI"/>
                <w:szCs w:val="22"/>
              </w:rPr>
              <w:t xml:space="preserve"> sanction for transaction / intimation of transaction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rPr>
          <w:trHeight w:val="962"/>
        </w:trPr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242580" w:rsidRPr="00984F96" w:rsidRDefault="00242580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क्या संपत्ति अर्जित की जा रही है अथवा बेची जारही है</w:t>
            </w:r>
          </w:p>
          <w:p w:rsidR="00036F36" w:rsidRPr="00984F96" w:rsidRDefault="00242580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Whether property is being acquired or disposed of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 w:val="restart"/>
          </w:tcPr>
          <w:p w:rsidR="00AC3967" w:rsidRPr="00984F96" w:rsidRDefault="00AC3967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संपत्ति को अर्जित करने अथवा बेचने की भाव्य तारीख</w:t>
            </w:r>
          </w:p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(</w:t>
            </w:r>
            <w:r>
              <w:rPr>
                <w:rFonts w:ascii="Nirmala UI" w:hAnsi="Nirmala UI" w:cs="Nirmala UI"/>
                <w:szCs w:val="22"/>
              </w:rPr>
              <w:t xml:space="preserve">a) </w:t>
            </w:r>
            <w:r w:rsidRPr="00984F96">
              <w:rPr>
                <w:rFonts w:ascii="Nirmala UI" w:hAnsi="Nirmala UI" w:cs="Nirmala UI"/>
                <w:szCs w:val="22"/>
              </w:rPr>
              <w:t>Probable date of acquisition or disposal of property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242580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5E29D5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5E29D5">
              <w:rPr>
                <w:rFonts w:ascii="Nirmala UI" w:hAnsi="Nirmala UI" w:cs="Nirmala UI"/>
                <w:szCs w:val="22"/>
                <w:cs/>
              </w:rPr>
              <w:t xml:space="preserve">यदि संपत्ति पहले ही प्राप्त/विक्रय 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की गई </w:t>
            </w:r>
            <w:r w:rsidRPr="005E29D5">
              <w:rPr>
                <w:rFonts w:ascii="Nirmala UI" w:hAnsi="Nirmala UI" w:cs="Nirmala UI"/>
                <w:szCs w:val="22"/>
                <w:cs/>
              </w:rPr>
              <w:t xml:space="preserve">तो 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लेन-देन 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की </w:t>
            </w:r>
            <w:r w:rsidRPr="005E29D5">
              <w:rPr>
                <w:rFonts w:ascii="Nirmala UI" w:hAnsi="Nirmala UI" w:cs="Nirmala UI"/>
                <w:szCs w:val="22"/>
                <w:cs/>
              </w:rPr>
              <w:t>वास्तविक तारीख</w:t>
            </w:r>
          </w:p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5E29D5">
              <w:rPr>
                <w:rFonts w:ascii="Nirmala UI" w:hAnsi="Nirmala UI" w:cs="Nirmala UI"/>
                <w:szCs w:val="22"/>
              </w:rPr>
              <w:t>(b)If the property is already acquired/ Disposed of</w:t>
            </w:r>
            <w:r>
              <w:rPr>
                <w:rFonts w:ascii="Nirmala UI" w:hAnsi="Nirmala UI" w:cs="Nirmala UI"/>
                <w:szCs w:val="22"/>
              </w:rPr>
              <w:t>, a</w:t>
            </w:r>
            <w:r w:rsidRPr="005E29D5">
              <w:rPr>
                <w:rFonts w:ascii="Nirmala UI" w:hAnsi="Nirmala UI" w:cs="Nirmala UI"/>
                <w:szCs w:val="22"/>
              </w:rPr>
              <w:t xml:space="preserve">ctual date of </w:t>
            </w:r>
            <w:r>
              <w:rPr>
                <w:rFonts w:ascii="Nirmala UI" w:hAnsi="Nirmala UI" w:cs="Nirmala UI"/>
                <w:szCs w:val="22"/>
              </w:rPr>
              <w:t>t</w:t>
            </w:r>
            <w:r w:rsidRPr="005E29D5">
              <w:rPr>
                <w:rFonts w:ascii="Nirmala UI" w:hAnsi="Nirmala UI" w:cs="Nirmala UI"/>
                <w:szCs w:val="22"/>
              </w:rPr>
              <w:t>ransaction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E8549D" w:rsidRPr="00E8549D" w:rsidRDefault="00E8549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E8549D">
              <w:rPr>
                <w:rFonts w:ascii="Nirmala UI" w:hAnsi="Nirmala UI" w:cs="Nirmala UI"/>
                <w:szCs w:val="22"/>
                <w:cs/>
              </w:rPr>
              <w:t>(</w:t>
            </w:r>
            <w:r w:rsidRPr="00E8549D">
              <w:rPr>
                <w:rFonts w:ascii="Nirmala UI" w:hAnsi="Nirmala UI" w:cs="Nirmala UI" w:hint="cs"/>
                <w:szCs w:val="22"/>
                <w:cs/>
              </w:rPr>
              <w:t>क</w:t>
            </w:r>
            <w:r w:rsidRPr="00E8549D">
              <w:rPr>
                <w:rFonts w:ascii="Nirmala UI" w:hAnsi="Nirmala UI" w:cs="Nirmala UI"/>
                <w:szCs w:val="22"/>
                <w:cs/>
              </w:rPr>
              <w:t>) संपत्ति का विवरण ( उदाहरण</w:t>
            </w:r>
            <w:r w:rsidRPr="00E8549D">
              <w:rPr>
                <w:rFonts w:ascii="Nirmala UI" w:hAnsi="Nirmala UI" w:cs="Nirmala UI"/>
                <w:szCs w:val="22"/>
              </w:rPr>
              <w:t xml:space="preserve">, </w:t>
            </w:r>
            <w:r w:rsidRPr="00E8549D">
              <w:rPr>
                <w:rFonts w:ascii="Nirmala UI" w:hAnsi="Nirmala UI" w:cs="Nirmala UI"/>
                <w:szCs w:val="22"/>
                <w:cs/>
              </w:rPr>
              <w:t xml:space="preserve">कार / स्कूटर / मोटर साइकिल / रिफ्रिजिरेटर / रेडियो / 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रेडियोग्राम / </w:t>
            </w:r>
            <w:r w:rsidRPr="00E8549D">
              <w:rPr>
                <w:rFonts w:ascii="Nirmala UI" w:hAnsi="Nirmala UI" w:cs="Nirmala UI"/>
                <w:szCs w:val="22"/>
                <w:cs/>
              </w:rPr>
              <w:t>आभूषण / ऋण / बीमा पॉलिसी इत्यादी )</w:t>
            </w:r>
          </w:p>
          <w:p w:rsidR="00422316" w:rsidRPr="00984F96" w:rsidRDefault="00E8549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E8549D">
              <w:rPr>
                <w:rFonts w:ascii="Nirmala UI" w:hAnsi="Nirmala UI" w:cs="Nirmala UI"/>
                <w:szCs w:val="22"/>
                <w:cs/>
              </w:rPr>
              <w:t>(</w:t>
            </w:r>
            <w:r w:rsidRPr="00E8549D">
              <w:rPr>
                <w:rFonts w:ascii="Nirmala UI" w:hAnsi="Nirmala UI" w:cs="Nirmala UI"/>
                <w:szCs w:val="22"/>
              </w:rPr>
              <w:t>a) Description of the property (e.g.</w:t>
            </w:r>
            <w:r w:rsidRPr="00E8549D">
              <w:rPr>
                <w:rFonts w:ascii="Nirmala UI" w:hAnsi="Nirmala UI" w:cs="Nirmala UI"/>
                <w:szCs w:val="22"/>
              </w:rPr>
              <w:tab/>
              <w:t xml:space="preserve"> Car / Scooter / Motor Cycle / Refrigerator / Radio</w:t>
            </w:r>
            <w:r w:rsidRPr="00E8549D">
              <w:rPr>
                <w:rFonts w:ascii="Nirmala UI" w:hAnsi="Nirmala UI" w:cs="Nirmala UI"/>
                <w:szCs w:val="22"/>
                <w:cs/>
              </w:rPr>
              <w:t xml:space="preserve"> / </w:t>
            </w:r>
            <w:r w:rsidRPr="00E8549D">
              <w:rPr>
                <w:rFonts w:ascii="Nirmala UI" w:hAnsi="Nirmala UI" w:cs="Nirmala UI"/>
                <w:szCs w:val="22"/>
              </w:rPr>
              <w:t>Radiogram /Jewellery / Loans / Insurance Policies etc.,)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</w:tcPr>
          <w:p w:rsidR="00AC3967" w:rsidRPr="00AC3967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E8549D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E8549D">
              <w:rPr>
                <w:rFonts w:ascii="Nirmala UI" w:hAnsi="Nirmala UI" w:cs="Nirmala UI"/>
                <w:szCs w:val="22"/>
                <w:cs/>
              </w:rPr>
              <w:t>(</w:t>
            </w:r>
            <w:r w:rsidRPr="00E8549D">
              <w:rPr>
                <w:rFonts w:ascii="Nirmala UI" w:hAnsi="Nirmala UI" w:cs="Nirmala UI" w:hint="cs"/>
                <w:szCs w:val="22"/>
                <w:cs/>
              </w:rPr>
              <w:t>ख</w:t>
            </w:r>
            <w:r w:rsidRPr="00E8549D">
              <w:rPr>
                <w:rFonts w:ascii="Nirmala UI" w:hAnsi="Nirmala UI" w:cs="Nirmala UI"/>
                <w:szCs w:val="22"/>
                <w:cs/>
              </w:rPr>
              <w:t xml:space="preserve">) </w:t>
            </w:r>
            <w:r w:rsidR="00C63243" w:rsidRPr="00C63243">
              <w:rPr>
                <w:rFonts w:ascii="Nirmala UI" w:hAnsi="Nirmala UI" w:cs="Nirmala UI"/>
                <w:szCs w:val="22"/>
                <w:cs/>
              </w:rPr>
              <w:t>जहां आवश्यक हो</w:t>
            </w:r>
            <w:r w:rsidR="00C63243" w:rsidRPr="00C63243">
              <w:rPr>
                <w:rFonts w:ascii="Nirmala UI" w:hAnsi="Nirmala UI" w:cs="Nirmala UI"/>
                <w:szCs w:val="22"/>
              </w:rPr>
              <w:t xml:space="preserve">, </w:t>
            </w:r>
            <w:r w:rsidR="00C63243">
              <w:rPr>
                <w:rFonts w:ascii="Nirmala UI" w:hAnsi="Nirmala UI" w:cs="Nirmala UI" w:hint="cs"/>
                <w:szCs w:val="22"/>
                <w:cs/>
                <w:lang w:val="en-IN"/>
              </w:rPr>
              <w:t xml:space="preserve">बनावट, </w:t>
            </w:r>
            <w:r w:rsidR="00C63243" w:rsidRPr="00C63243">
              <w:rPr>
                <w:rFonts w:ascii="Nirmala UI" w:hAnsi="Nirmala UI" w:cs="Nirmala UI"/>
                <w:szCs w:val="22"/>
                <w:cs/>
              </w:rPr>
              <w:t xml:space="preserve">मॉडल </w:t>
            </w:r>
            <w:r w:rsidR="00C63243">
              <w:rPr>
                <w:rFonts w:ascii="Nirmala UI" w:hAnsi="Nirmala UI" w:cs="Nirmala UI"/>
                <w:szCs w:val="22"/>
              </w:rPr>
              <w:t>(</w:t>
            </w:r>
            <w:r w:rsidR="00C63243" w:rsidRPr="00C63243">
              <w:rPr>
                <w:rFonts w:ascii="Nirmala UI" w:hAnsi="Nirmala UI" w:cs="Nirmala UI"/>
                <w:szCs w:val="22"/>
                <w:cs/>
              </w:rPr>
              <w:t>वाहन के मामले में पंजीकरण संख्या भी)।</w:t>
            </w:r>
          </w:p>
          <w:p w:rsidR="00036F36" w:rsidRPr="00E8549D" w:rsidRDefault="00AC3967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E8549D">
              <w:rPr>
                <w:rFonts w:ascii="Nirmala UI" w:hAnsi="Nirmala UI" w:cs="Nirmala UI"/>
                <w:szCs w:val="22"/>
                <w:cs/>
              </w:rPr>
              <w:t>(</w:t>
            </w:r>
            <w:r w:rsidRPr="00E8549D">
              <w:rPr>
                <w:rFonts w:ascii="Nirmala UI" w:hAnsi="Nirmala UI" w:cs="Nirmala UI"/>
                <w:szCs w:val="22"/>
              </w:rPr>
              <w:t xml:space="preserve">b) Make, model (and also registrationNo. in case of vehicles) wherever </w:t>
            </w:r>
            <w:r>
              <w:rPr>
                <w:rFonts w:ascii="Nirmala UI" w:hAnsi="Nirmala UI" w:cs="Nirmala UI" w:hint="cs"/>
                <w:szCs w:val="22"/>
              </w:rPr>
              <w:t>n</w:t>
            </w:r>
            <w:r w:rsidRPr="00E8549D">
              <w:rPr>
                <w:rFonts w:ascii="Nirmala UI" w:hAnsi="Nirmala UI" w:cs="Nirmala UI"/>
                <w:szCs w:val="22"/>
              </w:rPr>
              <w:t>ecessary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EB0182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खरीद / विक्रय का माध्यम (खरीद / विक्रय / भेंट / वंधक / पट्टेधारी  या अन्य )</w:t>
            </w:r>
          </w:p>
          <w:p w:rsidR="000A5510" w:rsidRPr="00984F96" w:rsidRDefault="00EB0182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/>
                <w:szCs w:val="22"/>
              </w:rPr>
              <w:t>Mode of acquisition / disposal (purchase, Sale, Gift, Mortgage, Leave or Otherwise)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EB0182" w:rsidRPr="00984F96" w:rsidTr="00994862">
        <w:tc>
          <w:tcPr>
            <w:tcW w:w="540" w:type="dxa"/>
          </w:tcPr>
          <w:p w:rsidR="00EB0182" w:rsidRPr="00984F96" w:rsidRDefault="00EB0182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C63243" w:rsidRPr="00C63243" w:rsidRDefault="00C63243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  <w:r w:rsidRPr="00C63243">
              <w:rPr>
                <w:rFonts w:ascii="Nirmala UI" w:hAnsi="Nirmala UI" w:cs="Nirmala UI"/>
                <w:b/>
                <w:szCs w:val="22"/>
                <w:cs/>
              </w:rPr>
              <w:t xml:space="preserve">संपत्ति की बिक्री / 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क्रय </w:t>
            </w:r>
            <w:r w:rsidRPr="00C63243">
              <w:rPr>
                <w:rFonts w:ascii="Nirmala UI" w:hAnsi="Nirmala UI" w:cs="Nirmala UI"/>
                <w:b/>
                <w:szCs w:val="22"/>
                <w:cs/>
              </w:rPr>
              <w:t>मूल्य</w:t>
            </w:r>
          </w:p>
          <w:p w:rsidR="00EB0182" w:rsidRPr="00EB0182" w:rsidRDefault="00C63243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C63243">
              <w:rPr>
                <w:rFonts w:ascii="Nirmala UI" w:hAnsi="Nirmala UI" w:cs="Nirmala UI"/>
                <w:b/>
                <w:szCs w:val="22"/>
                <w:cs/>
              </w:rPr>
              <w:t>(उपहार के मामले में बाजार मूल्य</w:t>
            </w:r>
            <w:r>
              <w:rPr>
                <w:rFonts w:ascii="Nirmala UI" w:hAnsi="Nirmala UI" w:cs="Nirmala UI" w:hint="cs"/>
                <w:b/>
                <w:szCs w:val="22"/>
                <w:cs/>
              </w:rPr>
              <w:t xml:space="preserve"> लिखें</w:t>
            </w:r>
            <w:r w:rsidRPr="00C63243">
              <w:rPr>
                <w:rFonts w:ascii="Nirmala UI" w:hAnsi="Nirmala UI" w:cs="Nirmala UI"/>
                <w:b/>
                <w:szCs w:val="22"/>
                <w:cs/>
              </w:rPr>
              <w:t>)</w:t>
            </w:r>
          </w:p>
          <w:p w:rsidR="00EB0182" w:rsidRPr="00EB0182" w:rsidRDefault="00EB0182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EB0182">
              <w:rPr>
                <w:rFonts w:ascii="Nirmala UI" w:hAnsi="Nirmala UI" w:cs="Nirmala UI"/>
                <w:szCs w:val="22"/>
              </w:rPr>
              <w:t>Sale / purchase price of the property</w:t>
            </w:r>
            <w:r w:rsidRPr="00EB0182">
              <w:rPr>
                <w:rFonts w:ascii="Nirmala UI" w:hAnsi="Nirmala UI" w:cs="Nirmala UI"/>
                <w:szCs w:val="22"/>
              </w:rPr>
              <w:tab/>
            </w:r>
          </w:p>
          <w:p w:rsidR="000A5510" w:rsidRDefault="00EB0182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EB0182">
              <w:rPr>
                <w:rFonts w:ascii="Nirmala UI" w:hAnsi="Nirmala UI" w:cs="Nirmala UI"/>
                <w:szCs w:val="22"/>
              </w:rPr>
              <w:t>(Market value in the case of gifts)</w:t>
            </w:r>
          </w:p>
        </w:tc>
        <w:tc>
          <w:tcPr>
            <w:tcW w:w="5043" w:type="dxa"/>
          </w:tcPr>
          <w:p w:rsidR="00EB0182" w:rsidRPr="00984F96" w:rsidRDefault="00EB0182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 w:val="restart"/>
          </w:tcPr>
          <w:p w:rsidR="00AC3967" w:rsidRPr="00984F96" w:rsidRDefault="00AC3967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अर्जन के मामले में वित्तीय स्त्रोत बताएं</w:t>
            </w:r>
          </w:p>
          <w:p w:rsidR="000A5510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In case of acquisition, source or sources from which financed / proposed to be financed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984F96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 w:hint="cs"/>
                <w:szCs w:val="22"/>
                <w:cs/>
              </w:rPr>
              <w:t>क</w:t>
            </w:r>
            <w:r w:rsidRPr="00984F96">
              <w:rPr>
                <w:rFonts w:ascii="Nirmala UI" w:hAnsi="Nirmala UI" w:cs="Nirmala UI"/>
                <w:szCs w:val="22"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व्यक्तिगत बचत</w:t>
            </w:r>
          </w:p>
          <w:p w:rsidR="000A5510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(a) Personal Savings</w:t>
            </w:r>
            <w:r w:rsidRPr="00984F96">
              <w:rPr>
                <w:rFonts w:ascii="Nirmala UI" w:hAnsi="Nirmala UI" w:cs="Nirmala UI"/>
                <w:szCs w:val="22"/>
              </w:rPr>
              <w:tab/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984F96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 w:hint="cs"/>
                <w:szCs w:val="22"/>
                <w:cs/>
              </w:rPr>
              <w:t>ख</w:t>
            </w:r>
            <w:r w:rsidRPr="00984F96">
              <w:rPr>
                <w:rFonts w:ascii="Nirmala UI" w:hAnsi="Nirmala UI" w:cs="Nirmala UI"/>
                <w:szCs w:val="22"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अन्य स्त्रोत (विवरण दें)</w:t>
            </w:r>
          </w:p>
          <w:p w:rsidR="00036F3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(b) Other sources giving details</w:t>
            </w:r>
          </w:p>
          <w:p w:rsidR="000A5510" w:rsidRPr="00984F96" w:rsidRDefault="000A5510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संपत्ति के बेचने के मामले में बताएं कि क्या उसकेअर्जन के लिए अपेक्षित स्वीकृति / सूचना प्राप्त की गई / दी गई (स्वीकृति / पावती की प्रति संलग्न करें)</w:t>
            </w:r>
          </w:p>
          <w:p w:rsidR="00036F36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 w:rsidRPr="00984F96">
              <w:rPr>
                <w:rFonts w:ascii="Nirmala UI" w:hAnsi="Nirmala UI" w:cs="Nirmala UI"/>
                <w:szCs w:val="22"/>
              </w:rPr>
              <w:t>In the case of disposal of property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>,</w:t>
            </w:r>
            <w:r w:rsidRPr="00984F96">
              <w:rPr>
                <w:rFonts w:ascii="Nirmala UI" w:hAnsi="Nirmala UI" w:cs="Nirmala UI"/>
                <w:szCs w:val="22"/>
              </w:rPr>
              <w:t xml:space="preserve"> was requisite sanction / intimation Obtained / given for its acquisition (A copy of the sanction / acknowledgement should be attached)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 w:val="restart"/>
          </w:tcPr>
          <w:p w:rsidR="00AC3967" w:rsidRPr="00984F96" w:rsidRDefault="00AC3967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  <w:cs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(क)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लेन-देन जिस पार्टी के साथ प्रस्तावित है/की</w:t>
            </w:r>
            <w:r w:rsidR="00994862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गई है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उसका नाम और पता</w:t>
            </w:r>
            <w:r w:rsidR="00994862">
              <w:rPr>
                <w:rFonts w:ascii="Nirmala UI" w:hAnsi="Nirmala UI" w:cs="Nirmala UI"/>
                <w:szCs w:val="22"/>
              </w:rPr>
              <w:t xml:space="preserve">  /  </w:t>
            </w:r>
            <w:r w:rsidRPr="00984F96">
              <w:rPr>
                <w:rFonts w:ascii="Nirmala UI" w:hAnsi="Nirmala UI" w:cs="Nirmala UI"/>
                <w:szCs w:val="22"/>
              </w:rPr>
              <w:t>(a) Name and address of the party with whom transaction is proposed to be made / has been made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984F96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(ख)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क्या यह पार्टी आवेदक से संबंधित है</w:t>
            </w:r>
            <w:r w:rsidRPr="00984F96">
              <w:rPr>
                <w:rFonts w:ascii="Nirmala UI" w:hAnsi="Nirmala UI" w:cs="Nirmala UI"/>
                <w:szCs w:val="22"/>
              </w:rPr>
              <w:t>?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 यदि हाँ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तो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संबंध बताएं</w:t>
            </w:r>
            <w:r w:rsidR="00994862">
              <w:rPr>
                <w:rFonts w:ascii="Nirmala UI" w:hAnsi="Nirmala UI" w:cs="Nirmala UI"/>
                <w:szCs w:val="22"/>
              </w:rPr>
              <w:t xml:space="preserve">  /  </w:t>
            </w:r>
            <w:r w:rsidRPr="00984F96">
              <w:rPr>
                <w:rFonts w:ascii="Nirmala UI" w:hAnsi="Nirmala UI" w:cs="Nirmala UI"/>
                <w:szCs w:val="22"/>
              </w:rPr>
              <w:t>(b) Is the party related to the applicant?</w:t>
            </w:r>
            <w:r w:rsidR="00994862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</w:rPr>
              <w:t>If so, state the relationship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984F96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 w:hint="cs"/>
                <w:szCs w:val="22"/>
                <w:cs/>
              </w:rPr>
              <w:t>ग</w:t>
            </w:r>
            <w:r w:rsidRPr="00984F96">
              <w:rPr>
                <w:rFonts w:ascii="Nirmala UI" w:hAnsi="Nirmala UI" w:cs="Nirmala UI"/>
                <w:szCs w:val="22"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क्या आवेदक को किसी भी समय पर उक्त पार्टी के साथ आधिकारिक तौर पर कोई लेन-देन </w:t>
            </w:r>
            <w:r w:rsidR="00C63243">
              <w:rPr>
                <w:rFonts w:ascii="Nirmala UI" w:hAnsi="Nirmala UI" w:cs="Nirmala UI" w:hint="cs"/>
                <w:szCs w:val="22"/>
                <w:cs/>
              </w:rPr>
              <w:t xml:space="preserve">थी या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निकट भविष्य में कोई लेन-देन होने की संभावना है</w:t>
            </w:r>
            <w:r w:rsidRPr="00984F96">
              <w:rPr>
                <w:rFonts w:ascii="Nirmala UI" w:hAnsi="Nirmala UI" w:cs="Nirmala UI"/>
                <w:szCs w:val="22"/>
              </w:rPr>
              <w:t>?</w:t>
            </w:r>
          </w:p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>(</w:t>
            </w:r>
            <w:r>
              <w:rPr>
                <w:rFonts w:ascii="Nirmala UI" w:hAnsi="Nirmala UI" w:cs="Nirmala UI" w:hint="cs"/>
                <w:szCs w:val="22"/>
              </w:rPr>
              <w:t>c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) </w:t>
            </w:r>
            <w:r w:rsidRPr="00984F96">
              <w:rPr>
                <w:rFonts w:ascii="Nirmala UI" w:hAnsi="Nirmala UI" w:cs="Nirmala UI"/>
                <w:szCs w:val="22"/>
              </w:rPr>
              <w:t>Did the applicant have any dealingwith the party in his official capacity at any time, or is the applicant likely to have any dealings with him in the near future?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AC3967" w:rsidRPr="00984F96" w:rsidTr="00994862">
        <w:tc>
          <w:tcPr>
            <w:tcW w:w="540" w:type="dxa"/>
            <w:vMerge/>
          </w:tcPr>
          <w:p w:rsidR="00AC3967" w:rsidRPr="00984F96" w:rsidRDefault="00AC3967" w:rsidP="00994862">
            <w:pPr>
              <w:ind w:left="360" w:right="-180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AC3967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>
              <w:rPr>
                <w:rFonts w:ascii="Nirmala UI" w:hAnsi="Nirmala UI" w:cs="Nirmala UI" w:hint="cs"/>
                <w:szCs w:val="22"/>
                <w:cs/>
              </w:rPr>
              <w:t xml:space="preserve">(घ) </w:t>
            </w:r>
            <w:r>
              <w:rPr>
                <w:rFonts w:ascii="Nirmala UI" w:hAnsi="Nirmala UI" w:cs="Nirmala UI" w:hint="cs"/>
                <w:szCs w:val="22"/>
                <w:cs/>
                <w:lang w:val="en-IN"/>
              </w:rPr>
              <w:t xml:space="preserve">पार्टी से 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लेन-देन </w:t>
            </w:r>
            <w:r>
              <w:rPr>
                <w:rFonts w:ascii="Nirmala UI" w:hAnsi="Nirmala UI" w:cs="Nirmala UI" w:hint="cs"/>
                <w:szCs w:val="22"/>
                <w:cs/>
              </w:rPr>
              <w:t xml:space="preserve">की प्रकृति </w:t>
            </w:r>
          </w:p>
          <w:p w:rsidR="00036F36" w:rsidRPr="00984F96" w:rsidRDefault="00AC3967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</w:rPr>
              <w:t>(</w:t>
            </w:r>
            <w:r>
              <w:rPr>
                <w:rFonts w:ascii="Nirmala UI" w:hAnsi="Nirmala UI" w:cs="Nirmala UI"/>
                <w:szCs w:val="22"/>
              </w:rPr>
              <w:t xml:space="preserve">d) Nature of dealings with the Party. </w:t>
            </w:r>
          </w:p>
        </w:tc>
        <w:tc>
          <w:tcPr>
            <w:tcW w:w="5043" w:type="dxa"/>
          </w:tcPr>
          <w:p w:rsidR="00AC3967" w:rsidRPr="00984F96" w:rsidRDefault="00AC3967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540" w:type="dxa"/>
          </w:tcPr>
          <w:p w:rsidR="00BB5D6D" w:rsidRPr="00984F96" w:rsidRDefault="00BB5D6D" w:rsidP="00994862">
            <w:pPr>
              <w:pStyle w:val="ListParagraph"/>
              <w:numPr>
                <w:ilvl w:val="0"/>
                <w:numId w:val="11"/>
              </w:numPr>
              <w:ind w:left="52" w:right="-180" w:firstLine="27"/>
              <w:rPr>
                <w:rFonts w:ascii="Nirmala UI" w:hAnsi="Nirmala UI" w:cs="Nirmala UI"/>
                <w:bCs/>
                <w:szCs w:val="22"/>
              </w:rPr>
            </w:pPr>
          </w:p>
        </w:tc>
        <w:tc>
          <w:tcPr>
            <w:tcW w:w="5149" w:type="dxa"/>
          </w:tcPr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szCs w:val="22"/>
              </w:rPr>
            </w:pPr>
            <w:r w:rsidRPr="00984F96">
              <w:rPr>
                <w:rFonts w:ascii="Nirmala UI" w:hAnsi="Nirmala UI" w:cs="Nirmala UI"/>
                <w:szCs w:val="22"/>
                <w:cs/>
              </w:rPr>
              <w:t>उपहार के द्वारा अर्जन के मामले में</w:t>
            </w:r>
            <w:r w:rsidRPr="00984F96">
              <w:rPr>
                <w:rFonts w:ascii="Nirmala UI" w:hAnsi="Nirmala UI" w:cs="Nirmala UI"/>
                <w:szCs w:val="22"/>
              </w:rPr>
              <w:t xml:space="preserve">,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क्या केंद्रीय सिविल</w:t>
            </w:r>
            <w:r w:rsidR="00994862">
              <w:rPr>
                <w:rFonts w:ascii="Nirmala UI" w:hAnsi="Nirmala UI" w:cs="Nirmala UI"/>
                <w:szCs w:val="22"/>
              </w:rPr>
              <w:t xml:space="preserve"> </w:t>
            </w:r>
            <w:r w:rsidRPr="00984F96">
              <w:rPr>
                <w:rFonts w:ascii="Nirmala UI" w:hAnsi="Nirmala UI" w:cs="Nirmala UI"/>
                <w:szCs w:val="22"/>
                <w:cs/>
              </w:rPr>
              <w:t>सेवा (आचारण) नियमावली</w:t>
            </w:r>
            <w:r w:rsidRPr="00984F96">
              <w:rPr>
                <w:rFonts w:ascii="Nirmala UI" w:hAnsi="Nirmala UI" w:cs="Nirmala UI"/>
                <w:szCs w:val="22"/>
              </w:rPr>
              <w:t>,1964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के नियम </w:t>
            </w:r>
            <w:r w:rsidRPr="00984F96">
              <w:rPr>
                <w:rFonts w:ascii="Nirmala UI" w:hAnsi="Nirmala UI" w:cs="Nirmala UI"/>
                <w:szCs w:val="22"/>
              </w:rPr>
              <w:t>13</w:t>
            </w:r>
            <w:r w:rsidRPr="00984F96">
              <w:rPr>
                <w:rFonts w:ascii="Nirmala UI" w:hAnsi="Nirmala UI" w:cs="Nirmala UI"/>
                <w:szCs w:val="22"/>
                <w:cs/>
              </w:rPr>
              <w:t xml:space="preserve"> के तहत स्वीकृति भी अपेक्षित है।</w:t>
            </w:r>
            <w:r w:rsidR="00994862">
              <w:rPr>
                <w:rFonts w:ascii="Nirmala UI" w:hAnsi="Nirmala UI" w:cs="Nirmala UI"/>
                <w:szCs w:val="22"/>
              </w:rPr>
              <w:t xml:space="preserve">  /  </w:t>
            </w:r>
            <w:r w:rsidRPr="00984F96">
              <w:rPr>
                <w:rFonts w:ascii="Nirmala UI" w:hAnsi="Nirmala UI" w:cs="Nirmala UI"/>
                <w:szCs w:val="22"/>
              </w:rPr>
              <w:t>In the case of acquisition by gift whether sanction is also required under Rule 13 of the CCS(Conduct) Rules, 1964.</w:t>
            </w:r>
          </w:p>
        </w:tc>
        <w:tc>
          <w:tcPr>
            <w:tcW w:w="5043" w:type="dxa"/>
          </w:tcPr>
          <w:p w:rsidR="00BB5D6D" w:rsidRPr="00984F96" w:rsidRDefault="00BB5D6D" w:rsidP="00994862">
            <w:pPr>
              <w:ind w:right="-180"/>
              <w:rPr>
                <w:rFonts w:ascii="Nirmala UI" w:hAnsi="Nirmala UI" w:cs="Nirmala UI"/>
                <w:b/>
                <w:szCs w:val="22"/>
              </w:rPr>
            </w:pPr>
          </w:p>
        </w:tc>
      </w:tr>
      <w:tr w:rsidR="00BB5D6D" w:rsidRPr="00984F96" w:rsidTr="00994862">
        <w:tc>
          <w:tcPr>
            <w:tcW w:w="10732" w:type="dxa"/>
            <w:gridSpan w:val="3"/>
          </w:tcPr>
          <w:p w:rsidR="00BB5D6D" w:rsidRPr="00036F36" w:rsidRDefault="00BB5D6D" w:rsidP="00994862">
            <w:pPr>
              <w:jc w:val="center"/>
              <w:rPr>
                <w:rFonts w:ascii="Nirmala UI" w:hAnsi="Nirmala UI" w:cs="Nirmala UI"/>
                <w:bCs/>
                <w:szCs w:val="22"/>
                <w:u w:val="single"/>
              </w:rPr>
            </w:pPr>
            <w:r w:rsidRPr="00036F36">
              <w:rPr>
                <w:rFonts w:ascii="Nirmala UI" w:hAnsi="Nirmala UI" w:cs="Nirmala UI"/>
                <w:bCs/>
                <w:szCs w:val="22"/>
                <w:u w:val="single"/>
                <w:cs/>
              </w:rPr>
              <w:t xml:space="preserve">घोषणा </w:t>
            </w:r>
            <w:r w:rsidRPr="00036F36">
              <w:rPr>
                <w:rFonts w:ascii="Nirmala UI" w:hAnsi="Nirmala UI" w:cs="Nirmala UI"/>
                <w:b/>
                <w:szCs w:val="22"/>
                <w:u w:val="single"/>
                <w:cs/>
              </w:rPr>
              <w:t xml:space="preserve">/ </w:t>
            </w:r>
            <w:r w:rsidRPr="00036F36">
              <w:rPr>
                <w:rFonts w:ascii="Nirmala UI" w:hAnsi="Nirmala UI" w:cs="Nirmala UI"/>
                <w:b/>
                <w:szCs w:val="22"/>
                <w:u w:val="single"/>
              </w:rPr>
              <w:t>DECLARATION</w:t>
            </w:r>
          </w:p>
          <w:p w:rsidR="00036F36" w:rsidRPr="00984F96" w:rsidRDefault="00036F36" w:rsidP="00994862">
            <w:pPr>
              <w:jc w:val="center"/>
              <w:rPr>
                <w:rFonts w:ascii="Nirmala UI" w:hAnsi="Nirmala UI" w:cs="Nirmala UI"/>
                <w:bCs/>
                <w:szCs w:val="22"/>
                <w:u w:val="single"/>
              </w:rPr>
            </w:pPr>
          </w:p>
          <w:p w:rsidR="00BB5D6D" w:rsidRDefault="00BB5D6D" w:rsidP="00994862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>मैं</w:t>
            </w:r>
            <w:r w:rsidRPr="00984F96">
              <w:rPr>
                <w:rFonts w:ascii="Nirmala UI" w:hAnsi="Nirmala UI" w:cs="Nirmala UI"/>
                <w:b/>
                <w:szCs w:val="22"/>
              </w:rPr>
              <w:t xml:space="preserve">, ............................................ 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एतत् द्वारा घोषित </w:t>
            </w:r>
            <w:r w:rsidR="007A4275" w:rsidRPr="00984F96">
              <w:rPr>
                <w:rFonts w:ascii="Nirmala UI" w:hAnsi="Nirmala UI" w:cs="Nirmala UI"/>
                <w:b/>
                <w:szCs w:val="22"/>
                <w:cs/>
              </w:rPr>
              <w:t>करता</w:t>
            </w:r>
            <w:r w:rsidR="007A4275">
              <w:rPr>
                <w:rFonts w:ascii="Nirmala UI" w:hAnsi="Nirmala UI" w:cs="Nirmala UI" w:hint="cs"/>
                <w:b/>
                <w:szCs w:val="22"/>
                <w:cs/>
              </w:rPr>
              <w:t xml:space="preserve"> /करती </w:t>
            </w:r>
            <w:r w:rsidR="007A4275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कि </w:t>
            </w:r>
            <w:r w:rsidR="00295E94">
              <w:rPr>
                <w:rFonts w:ascii="Nirmala UI" w:hAnsi="Nirmala UI" w:cs="Nirmala UI" w:hint="cs"/>
                <w:b/>
                <w:szCs w:val="22"/>
                <w:cs/>
              </w:rPr>
              <w:t xml:space="preserve">उपरोक्त 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विवरण सही 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>हैं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>। मैं अनुरोध करता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 xml:space="preserve"> /करती 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कि उपरोक्त मद संख्या </w:t>
            </w:r>
            <w:r w:rsidRPr="00DF23BB">
              <w:rPr>
                <w:rFonts w:ascii="Nirmala UI" w:hAnsi="Nirmala UI" w:cs="Nirmala UI"/>
                <w:bCs/>
                <w:szCs w:val="22"/>
              </w:rPr>
              <w:t>11</w:t>
            </w:r>
            <w:r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 में उल्लिखित पार्टी से / को ऊपर वर्णित संपत्ति के अर्जन / विक्रय के लिए मुझे अनुमति प्रदान की जाए ।</w:t>
            </w:r>
          </w:p>
          <w:p w:rsidR="00BB5D6D" w:rsidRPr="00984F96" w:rsidRDefault="00BB5D6D" w:rsidP="00994862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  <w:t>I, ............................................ hereby declare that the Particulars given above are true.  I request that I may be given Permission to acquired / dispose of property as described above from / to the party whose name is mentioned in item 11 above.</w:t>
            </w:r>
          </w:p>
          <w:p w:rsidR="00BB5D6D" w:rsidRPr="00994862" w:rsidRDefault="00BB5D6D" w:rsidP="00994862">
            <w:pPr>
              <w:jc w:val="both"/>
              <w:rPr>
                <w:rFonts w:ascii="Nirmala UI" w:hAnsi="Nirmala UI" w:cs="Nirmala UI"/>
                <w:b/>
                <w:sz w:val="8"/>
                <w:szCs w:val="8"/>
              </w:rPr>
            </w:pPr>
          </w:p>
          <w:p w:rsidR="00BB5D6D" w:rsidRDefault="00036F36" w:rsidP="00994862">
            <w:pPr>
              <w:jc w:val="both"/>
              <w:rPr>
                <w:rFonts w:ascii="Nirmala UI" w:hAnsi="Nirmala UI" w:cs="Nirmala UI"/>
                <w:b/>
                <w:szCs w:val="22"/>
              </w:rPr>
            </w:pPr>
            <w:r>
              <w:rPr>
                <w:rFonts w:ascii="Nirmala UI" w:hAnsi="Nirmala UI" w:cs="Nirmala UI"/>
                <w:b/>
                <w:szCs w:val="22"/>
              </w:rPr>
              <w:tab/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>मैं</w:t>
            </w:r>
            <w:r w:rsidR="00BB5D6D" w:rsidRPr="00984F96">
              <w:rPr>
                <w:rFonts w:ascii="Nirmala UI" w:hAnsi="Nirmala UI" w:cs="Nirmala UI"/>
                <w:b/>
                <w:szCs w:val="22"/>
              </w:rPr>
              <w:t xml:space="preserve">, ............................................ 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>एतत् द्वारा ऊपर दिए गए विव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>णा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नुसार संपत्ति 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 xml:space="preserve">के 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अर्जन / विक्रय  की सूचना देता 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 xml:space="preserve">/ देती 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हूँ ।  मैं घोषित </w:t>
            </w:r>
            <w:r w:rsidR="00C63243" w:rsidRPr="00984F96">
              <w:rPr>
                <w:rFonts w:ascii="Nirmala UI" w:hAnsi="Nirmala UI" w:cs="Nirmala UI"/>
                <w:b/>
                <w:szCs w:val="22"/>
                <w:cs/>
              </w:rPr>
              <w:t>करता</w:t>
            </w:r>
            <w:r w:rsidR="00C63243">
              <w:rPr>
                <w:rFonts w:ascii="Nirmala UI" w:hAnsi="Nirmala UI" w:cs="Nirmala UI" w:hint="cs"/>
                <w:b/>
                <w:szCs w:val="22"/>
                <w:cs/>
              </w:rPr>
              <w:t xml:space="preserve"> /करती 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 xml:space="preserve">हूं कि </w:t>
            </w:r>
            <w:r w:rsidR="00295E94">
              <w:rPr>
                <w:rFonts w:ascii="Nirmala UI" w:hAnsi="Nirmala UI" w:cs="Nirmala UI" w:hint="cs"/>
                <w:b/>
                <w:szCs w:val="22"/>
                <w:cs/>
              </w:rPr>
              <w:t xml:space="preserve">उपरोक्त </w:t>
            </w:r>
            <w:r w:rsidR="00BB5D6D" w:rsidRPr="00984F96">
              <w:rPr>
                <w:rFonts w:ascii="Nirmala UI" w:hAnsi="Nirmala UI" w:cs="Nirmala UI"/>
                <w:b/>
                <w:szCs w:val="22"/>
                <w:cs/>
              </w:rPr>
              <w:t>विवरण सही हैं ।</w:t>
            </w:r>
          </w:p>
          <w:p w:rsidR="00BB5D6D" w:rsidRDefault="00BB5D6D" w:rsidP="00994862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84F96">
              <w:rPr>
                <w:rFonts w:ascii="Nirmala UI" w:hAnsi="Nirmala UI" w:cs="Nirmala UI"/>
                <w:bCs/>
                <w:szCs w:val="22"/>
              </w:rPr>
              <w:tab/>
              <w:t>I, ..............................................hereby intimate the acquisition / disposal of property by me as detailed above.  I declare that the particulars given above are true.</w:t>
            </w:r>
          </w:p>
          <w:p w:rsidR="00ED1177" w:rsidRDefault="00ED1177" w:rsidP="00994862">
            <w:pPr>
              <w:jc w:val="both"/>
              <w:rPr>
                <w:rFonts w:ascii="Nirmala UI" w:hAnsi="Nirmala UI" w:cs="Nirmala UI"/>
                <w:bCs/>
                <w:szCs w:val="22"/>
              </w:rPr>
            </w:pPr>
          </w:p>
          <w:p w:rsidR="00BB5D6D" w:rsidRPr="00994862" w:rsidRDefault="00BB5D6D" w:rsidP="00994862">
            <w:pPr>
              <w:jc w:val="both"/>
              <w:rPr>
                <w:rFonts w:ascii="Nirmala UI" w:hAnsi="Nirmala UI" w:cs="Nirmala UI"/>
                <w:b/>
                <w:sz w:val="20"/>
              </w:rPr>
            </w:pPr>
            <w:r w:rsidRPr="00994862">
              <w:rPr>
                <w:rFonts w:ascii="Nirmala UI" w:hAnsi="Nirmala UI" w:cs="Nirmala UI"/>
                <w:b/>
                <w:sz w:val="20"/>
                <w:cs/>
              </w:rPr>
              <w:t>स्थान</w:t>
            </w:r>
            <w:r w:rsidR="00994862" w:rsidRPr="00994862">
              <w:rPr>
                <w:rFonts w:ascii="Nirmala UI" w:hAnsi="Nirmala UI" w:cs="Nirmala UI"/>
                <w:b/>
                <w:sz w:val="20"/>
              </w:rPr>
              <w:t xml:space="preserve"> /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>Station</w:t>
            </w:r>
            <w:r w:rsidRPr="00994862">
              <w:rPr>
                <w:rFonts w:ascii="Nirmala UI" w:hAnsi="Nirmala UI" w:cs="Nirmala UI"/>
                <w:b/>
                <w:sz w:val="20"/>
                <w:cs/>
              </w:rPr>
              <w:t xml:space="preserve">     :                             </w:t>
            </w:r>
            <w:r w:rsidRPr="00994862">
              <w:rPr>
                <w:rFonts w:ascii="Nirmala UI" w:hAnsi="Nirmala UI" w:cs="Nirmala UI"/>
                <w:b/>
                <w:sz w:val="20"/>
              </w:rPr>
              <w:tab/>
            </w:r>
            <w:r w:rsidRPr="00994862">
              <w:rPr>
                <w:rFonts w:ascii="Nirmala UI" w:hAnsi="Nirmala UI" w:cs="Nirmala UI"/>
                <w:b/>
                <w:sz w:val="20"/>
              </w:rPr>
              <w:tab/>
            </w:r>
            <w:r w:rsidRPr="00994862">
              <w:rPr>
                <w:rFonts w:ascii="Nirmala UI" w:hAnsi="Nirmala UI" w:cs="Nirmala UI"/>
                <w:b/>
                <w:sz w:val="20"/>
              </w:rPr>
              <w:tab/>
            </w:r>
            <w:r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हस्ताक्षर </w:t>
            </w:r>
            <w:r w:rsidR="00994862" w:rsidRPr="00994862">
              <w:rPr>
                <w:rFonts w:ascii="Nirmala UI" w:hAnsi="Nirmala UI" w:cs="Nirmala UI"/>
                <w:b/>
                <w:sz w:val="20"/>
              </w:rPr>
              <w:t xml:space="preserve">/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 xml:space="preserve">Signature 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ab/>
              <w:t>:</w:t>
            </w:r>
          </w:p>
          <w:p w:rsidR="00BB5D6D" w:rsidRPr="00994862" w:rsidRDefault="00295E94" w:rsidP="00994862">
            <w:pPr>
              <w:jc w:val="both"/>
              <w:rPr>
                <w:rFonts w:ascii="Nirmala UI" w:hAnsi="Nirmala UI" w:cs="Nirmala UI"/>
                <w:b/>
                <w:sz w:val="20"/>
              </w:rPr>
            </w:pPr>
            <w:r w:rsidRPr="00994862">
              <w:rPr>
                <w:rFonts w:ascii="Nirmala UI" w:hAnsi="Nirmala UI" w:cs="Nirmala UI" w:hint="cs"/>
                <w:b/>
                <w:sz w:val="20"/>
                <w:cs/>
              </w:rPr>
              <w:t>दिनांक</w:t>
            </w:r>
            <w:r w:rsidR="00BB5D6D" w:rsidRPr="00994862">
              <w:rPr>
                <w:rFonts w:ascii="Nirmala UI" w:hAnsi="Nirmala UI" w:cs="Nirmala UI"/>
                <w:b/>
                <w:sz w:val="20"/>
                <w:cs/>
              </w:rPr>
              <w:t xml:space="preserve"> </w:t>
            </w:r>
            <w:r w:rsidR="00994862" w:rsidRPr="00994862">
              <w:rPr>
                <w:rFonts w:ascii="Nirmala UI" w:hAnsi="Nirmala UI" w:cs="Nirmala UI"/>
                <w:b/>
                <w:sz w:val="20"/>
              </w:rPr>
              <w:t xml:space="preserve">/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>Date   :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ab/>
            </w:r>
            <w:r w:rsidR="00BB5D6D" w:rsidRPr="00994862">
              <w:rPr>
                <w:rFonts w:ascii="Nirmala UI" w:hAnsi="Nirmala UI" w:cs="Nirmala UI"/>
                <w:b/>
                <w:sz w:val="20"/>
                <w:cs/>
              </w:rPr>
              <w:tab/>
            </w:r>
            <w:r w:rsidR="00BB5D6D" w:rsidRPr="00994862">
              <w:rPr>
                <w:rFonts w:ascii="Nirmala UI" w:hAnsi="Nirmala UI" w:cs="Nirmala UI"/>
                <w:b/>
                <w:sz w:val="20"/>
                <w:cs/>
              </w:rPr>
              <w:tab/>
            </w:r>
            <w:r w:rsidR="00BB5D6D" w:rsidRPr="00994862">
              <w:rPr>
                <w:rFonts w:ascii="Nirmala UI" w:hAnsi="Nirmala UI" w:cs="Nirmala UI"/>
                <w:b/>
                <w:sz w:val="20"/>
                <w:cs/>
              </w:rPr>
              <w:tab/>
            </w:r>
            <w:r w:rsidR="00994862" w:rsidRPr="00994862">
              <w:rPr>
                <w:rFonts w:ascii="Nirmala UI" w:hAnsi="Nirmala UI" w:cs="Nirmala UI"/>
                <w:b/>
                <w:sz w:val="20"/>
              </w:rPr>
              <w:t xml:space="preserve">            </w:t>
            </w:r>
            <w:r w:rsidR="00BB5D6D"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पदनाम </w:t>
            </w:r>
            <w:r w:rsidR="00994862" w:rsidRPr="00994862">
              <w:rPr>
                <w:rFonts w:ascii="Nirmala UI" w:hAnsi="Nirmala UI" w:cs="Nirmala UI"/>
                <w:b/>
                <w:sz w:val="20"/>
              </w:rPr>
              <w:t xml:space="preserve">/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 xml:space="preserve">Designation </w:t>
            </w:r>
            <w:r w:rsidR="00994862" w:rsidRPr="00994862">
              <w:rPr>
                <w:rFonts w:ascii="Nirmala UI" w:hAnsi="Nirmala UI" w:cs="Nirmala UI"/>
                <w:bCs/>
                <w:sz w:val="20"/>
              </w:rPr>
              <w:tab/>
              <w:t>:</w:t>
            </w:r>
          </w:p>
          <w:p w:rsidR="00BB5D6D" w:rsidRPr="00994862" w:rsidRDefault="00BB5D6D" w:rsidP="00994862">
            <w:pPr>
              <w:jc w:val="both"/>
              <w:rPr>
                <w:rFonts w:ascii="Nirmala UI" w:hAnsi="Nirmala UI" w:cs="Nirmala UI"/>
                <w:bCs/>
                <w:sz w:val="12"/>
                <w:szCs w:val="12"/>
              </w:rPr>
            </w:pPr>
            <w:r w:rsidRPr="00994862">
              <w:rPr>
                <w:rFonts w:ascii="Nirmala UI" w:hAnsi="Nirmala UI" w:cs="Nirmala UI"/>
                <w:bCs/>
                <w:sz w:val="12"/>
                <w:szCs w:val="12"/>
              </w:rPr>
              <w:tab/>
            </w:r>
            <w:r w:rsidRPr="00994862">
              <w:rPr>
                <w:rFonts w:ascii="Nirmala UI" w:hAnsi="Nirmala UI" w:cs="Nirmala UI"/>
                <w:bCs/>
                <w:sz w:val="12"/>
                <w:szCs w:val="12"/>
              </w:rPr>
              <w:tab/>
            </w:r>
            <w:r w:rsidRPr="00994862">
              <w:rPr>
                <w:rFonts w:ascii="Nirmala UI" w:hAnsi="Nirmala UI" w:cs="Nirmala UI"/>
                <w:bCs/>
                <w:sz w:val="12"/>
                <w:szCs w:val="12"/>
              </w:rPr>
              <w:tab/>
            </w:r>
            <w:r w:rsidRPr="00994862">
              <w:rPr>
                <w:rFonts w:ascii="Nirmala UI" w:hAnsi="Nirmala UI" w:cs="Nirmala UI"/>
                <w:bCs/>
                <w:sz w:val="12"/>
                <w:szCs w:val="12"/>
              </w:rPr>
              <w:tab/>
            </w:r>
            <w:r w:rsidRPr="00994862">
              <w:rPr>
                <w:rFonts w:ascii="Nirmala UI" w:hAnsi="Nirmala UI" w:cs="Nirmala UI"/>
                <w:bCs/>
                <w:sz w:val="12"/>
                <w:szCs w:val="12"/>
              </w:rPr>
              <w:tab/>
            </w:r>
          </w:p>
          <w:p w:rsidR="00BA30F8" w:rsidRPr="00994862" w:rsidRDefault="00BA30F8" w:rsidP="00994862">
            <w:pPr>
              <w:jc w:val="both"/>
              <w:rPr>
                <w:rFonts w:ascii="Nirmala UI" w:hAnsi="Nirmala UI" w:cs="Nirmala UI"/>
                <w:b/>
                <w:sz w:val="20"/>
              </w:rPr>
            </w:pPr>
            <w:r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नोट : </w:t>
            </w:r>
            <w:r w:rsidRPr="00994862">
              <w:rPr>
                <w:rFonts w:ascii="Nirmala UI" w:hAnsi="Nirmala UI" w:cs="Nirmala UI"/>
                <w:b/>
                <w:sz w:val="20"/>
                <w:cs/>
              </w:rPr>
              <w:tab/>
            </w:r>
            <w:r w:rsidRPr="00994862">
              <w:rPr>
                <w:rFonts w:ascii="Nirmala UI" w:hAnsi="Nirmala UI" w:cs="Nirmala UI"/>
                <w:bCs/>
                <w:sz w:val="20"/>
              </w:rPr>
              <w:t>1.</w:t>
            </w:r>
            <w:r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उपरोक्त प्रपत्र में आवश्यकता के अनुसार </w:t>
            </w:r>
            <w:r w:rsidRPr="00994862">
              <w:rPr>
                <w:rFonts w:ascii="Nirmala UI" w:hAnsi="Nirmala UI" w:cs="Nirmala UI" w:hint="cs"/>
                <w:b/>
                <w:sz w:val="20"/>
                <w:cs/>
              </w:rPr>
              <w:t xml:space="preserve">विभिन्न भागों </w:t>
            </w:r>
            <w:r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का उपयोग किया </w:t>
            </w:r>
            <w:r w:rsidRPr="00994862">
              <w:rPr>
                <w:rFonts w:ascii="Nirmala UI" w:hAnsi="Nirmala UI" w:cs="Nirmala UI" w:hint="cs"/>
                <w:b/>
                <w:sz w:val="20"/>
                <w:cs/>
              </w:rPr>
              <w:t xml:space="preserve">जाए । </w:t>
            </w:r>
          </w:p>
          <w:p w:rsidR="00BA30F8" w:rsidRPr="00994862" w:rsidRDefault="00BA30F8" w:rsidP="00994862">
            <w:pPr>
              <w:ind w:left="720"/>
              <w:jc w:val="both"/>
              <w:rPr>
                <w:rFonts w:ascii="Nirmala UI" w:hAnsi="Nirmala UI" w:cs="Nirmala UI"/>
                <w:b/>
                <w:sz w:val="20"/>
              </w:rPr>
            </w:pPr>
            <w:r w:rsidRPr="00994862">
              <w:rPr>
                <w:rFonts w:ascii="Nirmala UI" w:hAnsi="Nirmala UI" w:cs="Nirmala UI"/>
                <w:bCs/>
                <w:sz w:val="20"/>
              </w:rPr>
              <w:t>2.</w:t>
            </w:r>
            <w:r w:rsidR="00C501F7" w:rsidRPr="00994862">
              <w:rPr>
                <w:rFonts w:ascii="Nirmala UI" w:hAnsi="Nirmala UI" w:cs="Nirmala UI" w:hint="cs"/>
                <w:b/>
                <w:sz w:val="20"/>
                <w:cs/>
              </w:rPr>
              <w:t xml:space="preserve">जहाँ पूर्व स्वीकृति आवश्यक </w:t>
            </w:r>
            <w:r w:rsidR="00C501F7" w:rsidRPr="00994862">
              <w:rPr>
                <w:rFonts w:ascii="Nirmala UI" w:hAnsi="Nirmala UI" w:cs="Nirmala UI"/>
                <w:b/>
                <w:sz w:val="20"/>
                <w:cs/>
              </w:rPr>
              <w:t>है</w:t>
            </w:r>
            <w:r w:rsidR="00C501F7" w:rsidRPr="00994862">
              <w:rPr>
                <w:rFonts w:ascii="Nirmala UI" w:hAnsi="Nirmala UI" w:cs="Nirmala UI"/>
                <w:bCs/>
                <w:sz w:val="20"/>
              </w:rPr>
              <w:t>,</w:t>
            </w:r>
            <w:r w:rsidR="00C501F7" w:rsidRPr="00994862">
              <w:rPr>
                <w:rFonts w:ascii="Nirmala UI" w:hAnsi="Nirmala UI" w:cs="Nirmala UI" w:hint="cs"/>
                <w:b/>
                <w:sz w:val="20"/>
                <w:cs/>
              </w:rPr>
              <w:t xml:space="preserve">वहाँ </w:t>
            </w:r>
            <w:r w:rsidR="00C501F7" w:rsidRPr="00994862">
              <w:rPr>
                <w:rFonts w:ascii="Nirmala UI" w:hAnsi="Nirmala UI" w:cs="Nirmala UI"/>
                <w:b/>
                <w:sz w:val="20"/>
                <w:cs/>
              </w:rPr>
              <w:t>लेन</w:t>
            </w:r>
            <w:r w:rsidR="00C501F7" w:rsidRPr="00994862">
              <w:rPr>
                <w:rFonts w:ascii="Nirmala UI" w:hAnsi="Nirmala UI" w:cs="Nirmala UI" w:hint="cs"/>
                <w:b/>
                <w:sz w:val="20"/>
                <w:cs/>
              </w:rPr>
              <w:t>-</w:t>
            </w:r>
            <w:r w:rsidR="00C501F7"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देन की प्रस्तावित तारीख से कम से कम </w:t>
            </w:r>
            <w:r w:rsidR="00C501F7" w:rsidRPr="00994862">
              <w:rPr>
                <w:rFonts w:ascii="Nirmala UI" w:hAnsi="Nirmala UI" w:cs="Nirmala UI"/>
                <w:bCs/>
                <w:sz w:val="20"/>
              </w:rPr>
              <w:t>30</w:t>
            </w:r>
            <w:r w:rsidR="00C501F7" w:rsidRPr="00994862">
              <w:rPr>
                <w:rFonts w:ascii="Nirmala UI" w:hAnsi="Nirmala UI" w:cs="Nirmala UI"/>
                <w:b/>
                <w:sz w:val="20"/>
                <w:cs/>
              </w:rPr>
              <w:t xml:space="preserve">दिन पहले </w:t>
            </w:r>
            <w:r w:rsidR="00C501F7" w:rsidRPr="00994862">
              <w:rPr>
                <w:rFonts w:ascii="Nirmala UI" w:hAnsi="Nirmala UI" w:cs="Nirmala UI" w:hint="cs"/>
                <w:b/>
                <w:sz w:val="20"/>
                <w:cs/>
              </w:rPr>
              <w:t xml:space="preserve">आवेदन प्रस्तुत किया जाए । </w:t>
            </w:r>
          </w:p>
          <w:p w:rsidR="00AC3967" w:rsidRPr="00994862" w:rsidRDefault="00BB5D6D" w:rsidP="00994862">
            <w:pPr>
              <w:jc w:val="both"/>
              <w:rPr>
                <w:rFonts w:ascii="Nirmala UI" w:hAnsi="Nirmala UI" w:cs="Nirmala UI"/>
                <w:bCs/>
                <w:sz w:val="20"/>
              </w:rPr>
            </w:pPr>
            <w:r w:rsidRPr="00994862">
              <w:rPr>
                <w:rFonts w:ascii="Nirmala UI" w:hAnsi="Nirmala UI" w:cs="Nirmala UI"/>
                <w:bCs/>
                <w:sz w:val="20"/>
              </w:rPr>
              <w:t xml:space="preserve">Note : </w:t>
            </w:r>
            <w:r w:rsidR="00AC3967" w:rsidRPr="00994862">
              <w:rPr>
                <w:rFonts w:ascii="Nirmala UI" w:hAnsi="Nirmala UI" w:cs="Nirmala UI"/>
                <w:bCs/>
                <w:sz w:val="20"/>
                <w:cs/>
              </w:rPr>
              <w:tab/>
            </w:r>
            <w:r w:rsidRPr="00994862">
              <w:rPr>
                <w:rFonts w:ascii="Nirmala UI" w:hAnsi="Nirmala UI" w:cs="Nirmala UI"/>
                <w:bCs/>
                <w:sz w:val="20"/>
              </w:rPr>
              <w:t>1. In the above form, different portions may be used according to requirement.</w:t>
            </w:r>
          </w:p>
          <w:p w:rsidR="00BB5D6D" w:rsidRPr="00984F96" w:rsidRDefault="00AC3967" w:rsidP="00994862">
            <w:pPr>
              <w:ind w:left="720"/>
              <w:jc w:val="both"/>
              <w:rPr>
                <w:rFonts w:ascii="Nirmala UI" w:hAnsi="Nirmala UI" w:cs="Nirmala UI"/>
                <w:bCs/>
                <w:szCs w:val="22"/>
              </w:rPr>
            </w:pPr>
            <w:r w:rsidRPr="00994862">
              <w:rPr>
                <w:rFonts w:ascii="Nirmala UI" w:hAnsi="Nirmala UI" w:cs="Nirmala UI" w:hint="cs"/>
                <w:b/>
                <w:sz w:val="20"/>
                <w:cs/>
              </w:rPr>
              <w:t>2.</w:t>
            </w:r>
            <w:r w:rsidR="00BB5D6D" w:rsidRPr="00994862">
              <w:rPr>
                <w:rFonts w:ascii="Nirmala UI" w:hAnsi="Nirmala UI" w:cs="Nirmala UI"/>
                <w:bCs/>
                <w:sz w:val="20"/>
              </w:rPr>
              <w:t>Where previous sanction is asked for, the application should be submitted at least 30 days before the proposed date of the transaction.</w:t>
            </w:r>
          </w:p>
        </w:tc>
      </w:tr>
    </w:tbl>
    <w:p w:rsidR="00DF23BB" w:rsidRDefault="00DF23BB" w:rsidP="00994862">
      <w:pPr>
        <w:spacing w:after="0" w:line="240" w:lineRule="auto"/>
        <w:rPr>
          <w:rFonts w:ascii="Mangal" w:hAnsi="Mangal" w:cs="Mangal"/>
          <w:sz w:val="20"/>
        </w:rPr>
      </w:pPr>
    </w:p>
    <w:sectPr w:rsidR="00DF23BB" w:rsidSect="00994862">
      <w:headerReference w:type="default" r:id="rId7"/>
      <w:pgSz w:w="11909" w:h="16834" w:code="9"/>
      <w:pgMar w:top="907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14" w:rsidRDefault="00173E14" w:rsidP="00455B56">
      <w:pPr>
        <w:spacing w:after="0" w:line="240" w:lineRule="auto"/>
      </w:pPr>
      <w:r>
        <w:separator/>
      </w:r>
    </w:p>
  </w:endnote>
  <w:endnote w:type="continuationSeparator" w:id="1">
    <w:p w:rsidR="00173E14" w:rsidRDefault="00173E14" w:rsidP="004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B-TTYogeshE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14" w:rsidRDefault="00173E14" w:rsidP="00455B56">
      <w:pPr>
        <w:spacing w:after="0" w:line="240" w:lineRule="auto"/>
      </w:pPr>
      <w:r>
        <w:separator/>
      </w:r>
    </w:p>
  </w:footnote>
  <w:footnote w:type="continuationSeparator" w:id="1">
    <w:p w:rsidR="00173E14" w:rsidRDefault="00173E14" w:rsidP="004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828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2"/>
      </w:rPr>
    </w:sdtEndPr>
    <w:sdtContent>
      <w:p w:rsidR="00BB5D6D" w:rsidRPr="00455B56" w:rsidRDefault="007F7059">
        <w:pPr>
          <w:pStyle w:val="Header"/>
          <w:jc w:val="center"/>
          <w:rPr>
            <w:rFonts w:ascii="Times New Roman" w:hAnsi="Times New Roman" w:cs="Times New Roman"/>
            <w:sz w:val="24"/>
            <w:szCs w:val="22"/>
          </w:rPr>
        </w:pPr>
        <w:r w:rsidRPr="00455B56">
          <w:rPr>
            <w:rFonts w:ascii="Times New Roman" w:hAnsi="Times New Roman" w:cs="Times New Roman"/>
            <w:sz w:val="24"/>
            <w:szCs w:val="22"/>
          </w:rPr>
          <w:fldChar w:fldCharType="begin"/>
        </w:r>
        <w:r w:rsidR="00BB5D6D" w:rsidRPr="00455B56">
          <w:rPr>
            <w:rFonts w:ascii="Times New Roman" w:hAnsi="Times New Roman" w:cs="Times New Roman"/>
            <w:sz w:val="24"/>
            <w:szCs w:val="22"/>
          </w:rPr>
          <w:instrText xml:space="preserve"> PAGE   \* MERGEFORMAT </w:instrText>
        </w:r>
        <w:r w:rsidRPr="00455B56">
          <w:rPr>
            <w:rFonts w:ascii="Times New Roman" w:hAnsi="Times New Roman" w:cs="Times New Roman"/>
            <w:sz w:val="24"/>
            <w:szCs w:val="22"/>
          </w:rPr>
          <w:fldChar w:fldCharType="separate"/>
        </w:r>
        <w:r w:rsidR="00994862">
          <w:rPr>
            <w:rFonts w:ascii="Times New Roman" w:hAnsi="Times New Roman" w:cs="Times New Roman"/>
            <w:noProof/>
            <w:sz w:val="24"/>
            <w:szCs w:val="22"/>
          </w:rPr>
          <w:t>2</w:t>
        </w:r>
        <w:r w:rsidRPr="00455B56">
          <w:rPr>
            <w:rFonts w:ascii="Times New Roman" w:hAnsi="Times New Roman" w:cs="Times New Roman"/>
            <w:noProof/>
            <w:sz w:val="24"/>
            <w:szCs w:val="22"/>
          </w:rPr>
          <w:fldChar w:fldCharType="end"/>
        </w:r>
      </w:p>
    </w:sdtContent>
  </w:sdt>
  <w:p w:rsidR="00BB5D6D" w:rsidRDefault="00BB5D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854"/>
    <w:multiLevelType w:val="multilevel"/>
    <w:tmpl w:val="32C40F6E"/>
    <w:lvl w:ilvl="0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9715669"/>
    <w:multiLevelType w:val="hybridMultilevel"/>
    <w:tmpl w:val="9CF84B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26CC5"/>
    <w:multiLevelType w:val="singleLevel"/>
    <w:tmpl w:val="0D78F33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7C01279"/>
    <w:multiLevelType w:val="hybridMultilevel"/>
    <w:tmpl w:val="A77244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6628F"/>
    <w:multiLevelType w:val="hybridMultilevel"/>
    <w:tmpl w:val="C9D43F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87600"/>
    <w:multiLevelType w:val="hybridMultilevel"/>
    <w:tmpl w:val="FAE83C32"/>
    <w:lvl w:ilvl="0" w:tplc="FFFFFFF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418A095B"/>
    <w:multiLevelType w:val="hybridMultilevel"/>
    <w:tmpl w:val="20A6E8C2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0A21E8B"/>
    <w:multiLevelType w:val="hybridMultilevel"/>
    <w:tmpl w:val="C28C20C6"/>
    <w:lvl w:ilvl="0" w:tplc="92B220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C626B"/>
    <w:multiLevelType w:val="hybridMultilevel"/>
    <w:tmpl w:val="F6325C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A4A36"/>
    <w:multiLevelType w:val="hybridMultilevel"/>
    <w:tmpl w:val="90663246"/>
    <w:lvl w:ilvl="0" w:tplc="657001A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56FB2"/>
    <w:multiLevelType w:val="hybridMultilevel"/>
    <w:tmpl w:val="A77244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570"/>
    <w:rsid w:val="00036F36"/>
    <w:rsid w:val="000A5510"/>
    <w:rsid w:val="000B65DC"/>
    <w:rsid w:val="000F43F4"/>
    <w:rsid w:val="00104DBA"/>
    <w:rsid w:val="00132194"/>
    <w:rsid w:val="00150570"/>
    <w:rsid w:val="0017145F"/>
    <w:rsid w:val="00173E14"/>
    <w:rsid w:val="001E71E1"/>
    <w:rsid w:val="00216594"/>
    <w:rsid w:val="00242580"/>
    <w:rsid w:val="00295E94"/>
    <w:rsid w:val="002A5101"/>
    <w:rsid w:val="002B5B85"/>
    <w:rsid w:val="00354BE9"/>
    <w:rsid w:val="0037420E"/>
    <w:rsid w:val="003F3F9A"/>
    <w:rsid w:val="00422316"/>
    <w:rsid w:val="00443A1B"/>
    <w:rsid w:val="00455B56"/>
    <w:rsid w:val="004A5D58"/>
    <w:rsid w:val="0056690D"/>
    <w:rsid w:val="005B6002"/>
    <w:rsid w:val="005E29D5"/>
    <w:rsid w:val="00615676"/>
    <w:rsid w:val="00640700"/>
    <w:rsid w:val="00647B0E"/>
    <w:rsid w:val="00653553"/>
    <w:rsid w:val="00674979"/>
    <w:rsid w:val="006B4FCE"/>
    <w:rsid w:val="006B6F67"/>
    <w:rsid w:val="006C3272"/>
    <w:rsid w:val="006D0C87"/>
    <w:rsid w:val="00772AED"/>
    <w:rsid w:val="007A18D1"/>
    <w:rsid w:val="007A4275"/>
    <w:rsid w:val="007A7062"/>
    <w:rsid w:val="007D140E"/>
    <w:rsid w:val="007D4F69"/>
    <w:rsid w:val="007F7059"/>
    <w:rsid w:val="00802F53"/>
    <w:rsid w:val="008A6A66"/>
    <w:rsid w:val="008B27EA"/>
    <w:rsid w:val="00984F96"/>
    <w:rsid w:val="00994862"/>
    <w:rsid w:val="009F62ED"/>
    <w:rsid w:val="00A34483"/>
    <w:rsid w:val="00A5433A"/>
    <w:rsid w:val="00A76E45"/>
    <w:rsid w:val="00AB6FFB"/>
    <w:rsid w:val="00AC3967"/>
    <w:rsid w:val="00B13F47"/>
    <w:rsid w:val="00BA30F8"/>
    <w:rsid w:val="00BB5D6D"/>
    <w:rsid w:val="00C030FB"/>
    <w:rsid w:val="00C501F7"/>
    <w:rsid w:val="00C63243"/>
    <w:rsid w:val="00D20F69"/>
    <w:rsid w:val="00D40B4C"/>
    <w:rsid w:val="00D60D1A"/>
    <w:rsid w:val="00D76664"/>
    <w:rsid w:val="00DB4365"/>
    <w:rsid w:val="00DF23BB"/>
    <w:rsid w:val="00E716F9"/>
    <w:rsid w:val="00E74C18"/>
    <w:rsid w:val="00E8549D"/>
    <w:rsid w:val="00E8567E"/>
    <w:rsid w:val="00EA3D0B"/>
    <w:rsid w:val="00EB0182"/>
    <w:rsid w:val="00EB3EA9"/>
    <w:rsid w:val="00ED1177"/>
    <w:rsid w:val="00EE12A4"/>
    <w:rsid w:val="00F65198"/>
    <w:rsid w:val="00F86427"/>
    <w:rsid w:val="00F93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F"/>
  </w:style>
  <w:style w:type="paragraph" w:styleId="Heading2">
    <w:name w:val="heading 2"/>
    <w:basedOn w:val="Normal"/>
    <w:next w:val="Normal"/>
    <w:link w:val="Heading2Char"/>
    <w:qFormat/>
    <w:rsid w:val="00150570"/>
    <w:pPr>
      <w:keepNext/>
      <w:spacing w:before="240" w:after="60" w:line="240" w:lineRule="auto"/>
      <w:outlineLvl w:val="1"/>
    </w:pPr>
    <w:rPr>
      <w:rFonts w:ascii="Arial" w:eastAsia="Times New Roman" w:hAnsi="Arial" w:cs="Mang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50570"/>
    <w:rPr>
      <w:rFonts w:ascii="Arial" w:eastAsia="Times New Roman" w:hAnsi="Arial" w:cs="Mangal"/>
      <w:b/>
      <w:bCs/>
      <w:i/>
      <w:iCs/>
      <w:sz w:val="28"/>
      <w:szCs w:val="28"/>
    </w:rPr>
  </w:style>
  <w:style w:type="paragraph" w:styleId="BlockText">
    <w:name w:val="Block Text"/>
    <w:basedOn w:val="Normal"/>
    <w:rsid w:val="00150570"/>
    <w:pPr>
      <w:spacing w:after="0" w:line="240" w:lineRule="auto"/>
      <w:ind w:left="-360" w:right="-180"/>
      <w:jc w:val="both"/>
    </w:pPr>
    <w:rPr>
      <w:rFonts w:ascii="DVB-TTYogeshEN" w:eastAsia="Times New Roman" w:hAnsi="DVB-TTYogeshEN" w:cs="Mang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57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70"/>
    <w:rPr>
      <w:rFonts w:ascii="Tahoma" w:hAnsi="Tahoma" w:cs="Mangal"/>
      <w:sz w:val="16"/>
      <w:szCs w:val="14"/>
    </w:rPr>
  </w:style>
  <w:style w:type="paragraph" w:styleId="BodyText2">
    <w:name w:val="Body Text 2"/>
    <w:basedOn w:val="Normal"/>
    <w:link w:val="BodyText2Char"/>
    <w:unhideWhenUsed/>
    <w:rsid w:val="00EB3EA9"/>
    <w:pPr>
      <w:spacing w:after="0" w:line="240" w:lineRule="auto"/>
      <w:jc w:val="both"/>
    </w:pPr>
    <w:rPr>
      <w:rFonts w:ascii="DVB-TTYogeshEN" w:eastAsia="Times New Roman" w:hAnsi="DVB-TTYogeshEN" w:cs="Times New Roman"/>
      <w:sz w:val="32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EB3EA9"/>
    <w:rPr>
      <w:rFonts w:ascii="DVB-TTYogeshEN" w:eastAsia="Times New Roman" w:hAnsi="DVB-TTYogeshEN" w:cs="Times New Roman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A18D1"/>
    <w:pPr>
      <w:ind w:left="720"/>
      <w:contextualSpacing/>
    </w:pPr>
  </w:style>
  <w:style w:type="paragraph" w:styleId="NoSpacing">
    <w:name w:val="No Spacing"/>
    <w:uiPriority w:val="1"/>
    <w:qFormat/>
    <w:rsid w:val="003F3F9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F3F9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table" w:styleId="TableGrid">
    <w:name w:val="Table Grid"/>
    <w:basedOn w:val="TableNormal"/>
    <w:uiPriority w:val="59"/>
    <w:unhideWhenUsed/>
    <w:rsid w:val="003F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56"/>
  </w:style>
  <w:style w:type="paragraph" w:styleId="Footer">
    <w:name w:val="footer"/>
    <w:basedOn w:val="Normal"/>
    <w:link w:val="FooterChar"/>
    <w:uiPriority w:val="99"/>
    <w:unhideWhenUsed/>
    <w:rsid w:val="00455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HP</cp:lastModifiedBy>
  <cp:revision>60</cp:revision>
  <cp:lastPrinted>2023-03-20T11:16:00Z</cp:lastPrinted>
  <dcterms:created xsi:type="dcterms:W3CDTF">2017-12-14T08:26:00Z</dcterms:created>
  <dcterms:modified xsi:type="dcterms:W3CDTF">2025-01-24T10:36:00Z</dcterms:modified>
</cp:coreProperties>
</file>